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D8" w:rsidRPr="008559AD" w:rsidRDefault="00C402D8" w:rsidP="00C402D8">
      <w:pPr>
        <w:bidi w:val="0"/>
        <w:spacing w:after="0"/>
        <w:jc w:val="center"/>
        <w:outlineLvl w:val="0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-381001</wp:posOffset>
                </wp:positionH>
                <wp:positionV relativeFrom="paragraph">
                  <wp:posOffset>152400</wp:posOffset>
                </wp:positionV>
                <wp:extent cx="6934200" cy="48387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342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>Hemoglobin ……………………………. Gm%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  <w:t>White blood cell count ……………… cells/cu.mm.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Differential: 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PMN ……….%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Lymp ……………%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  <w:t>Mono ……………..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Eos ……………………%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  <w:t>Baso …………%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  <w:t>Band …………..%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  <w:t>Blast ……………….%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Serological test for anti HIV  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 GPA Test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 Positive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Elisa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 Test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Positive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Western Blot Test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 Positive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>Hepatitis B Surface Antigen Test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Positive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a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EIA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 RIA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Others ………</w:t>
                            </w: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>Hepatitis C Virus Antibody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Positive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 xml:space="preserve">Serological test for Syphilis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VDRL Test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Positive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RPR Test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Positive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TPHA Test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Positive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Urinalysis:  Color………………….Sp. gr………………………..pH………………….Sugar…………………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Albumin………………………...    Blood…………………………...Ketone………………….………..Bile……………………………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Micro: WBC……………/HPF..  RBC……………………./HPF  Casts…………./HPF..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Epithelial Cell…………/HPF..   Others……………………………………………………………………………………………………….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Urine pregnancy test (for female only)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Positive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 w:rsidRPr="008F3549">
                              <w:rPr>
                                <w:sz w:val="20"/>
                                <w:szCs w:val="20"/>
                              </w:rPr>
                              <w:t>Negative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Chest X-ray for tuberculosis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Normal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F3549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Abnormal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examinations:  Antihelminth drug receipt on……………………………………………………………….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Tetanus Toxoid 0.5 cc (m) on………………………………………………………….</w:t>
                            </w:r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402D8" w:rsidRPr="004863AE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Summary of Results of</w:t>
                            </w:r>
                            <w:r w:rsidRPr="004863AE">
                              <w:rPr>
                                <w:sz w:val="20"/>
                                <w:szCs w:val="20"/>
                              </w:rPr>
                              <w:t xml:space="preserve"> Electrocardiogram:</w:t>
                            </w:r>
                          </w:p>
                          <w:p w:rsidR="00C402D8" w:rsidRP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C402D8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402D8" w:rsidRPr="008F3549" w:rsidRDefault="00C402D8" w:rsidP="00C402D8">
                            <w:pPr>
                              <w:bidi w:val="0"/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8F35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pt;margin-top:12pt;width:546pt;height:3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">
                <v:textbox>
                  <w:txbxContent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>Hemoglobin ……………………………. Gm%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  <w:t>White blood cell count ……………… cells/cu.mm.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 xml:space="preserve">Differential: 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  <w:t xml:space="preserve">PMN ……….%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8F3549">
                        <w:rPr>
                          <w:sz w:val="20"/>
                          <w:szCs w:val="20"/>
                        </w:rPr>
                        <w:t>Lymp ……………%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  <w:t>Mono ……………..</w:t>
                      </w:r>
                      <w:r>
                        <w:rPr>
                          <w:sz w:val="20"/>
                          <w:szCs w:val="20"/>
                        </w:rPr>
                        <w:t>%</w:t>
                      </w:r>
                      <w:r w:rsidRPr="008F3549">
                        <w:rPr>
                          <w:sz w:val="20"/>
                          <w:szCs w:val="20"/>
                        </w:rPr>
                        <w:t>Eos ……………………%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  <w:t>Baso …………%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  <w:t>Band …………..%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  <w:t>Blast ……………….%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 xml:space="preserve">Serological test for anti HIV  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 GPA Test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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 Positive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>Elisa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 Test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Positive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Western Blot Test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 Positive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>Hepatitis B Surface Antigen Test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Positive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a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EIA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Pr="008F3549">
                        <w:rPr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</w:t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 RIA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Pr="008F3549">
                        <w:rPr>
                          <w:sz w:val="20"/>
                          <w:szCs w:val="20"/>
                        </w:rPr>
                        <w:t xml:space="preserve">c </w:t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Others ………</w:t>
                      </w: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>Hepatitis C Virus Antibody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Positive</w:t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 xml:space="preserve">Serological test for Syphilis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sz w:val="20"/>
                          <w:szCs w:val="20"/>
                        </w:rPr>
                        <w:t>VDRL Test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 xml:space="preserve"> Positive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sz w:val="20"/>
                          <w:szCs w:val="20"/>
                        </w:rPr>
                        <w:t>RPR Test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 xml:space="preserve"> Positive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sz w:val="20"/>
                          <w:szCs w:val="20"/>
                        </w:rPr>
                        <w:t>TPHA Test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 xml:space="preserve"> Positive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Urinalysis:  Color………………….Sp. gr………………………..pH………………….Sugar…………………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  Albumin………………………...    Blood…………………………...Ketone………………….………..Bile……………………………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  Micro: WBC……………/HPF..  RBC……………………./HPF  Casts…………./HPF..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 Epithelial Cell…………/HPF..   Others……………………………………………………………………………………………………….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Urine pregnancy test (for female only)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 xml:space="preserve"> Positive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 w:rsidRPr="008F3549">
                        <w:rPr>
                          <w:sz w:val="20"/>
                          <w:szCs w:val="20"/>
                        </w:rPr>
                        <w:t>Negative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Chest X-ray for tuberculosis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 xml:space="preserve"> Normal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F3549">
                        <w:rPr>
                          <w:rFonts w:ascii="Symbol" w:hAnsi="Symbol"/>
                          <w:sz w:val="20"/>
                          <w:szCs w:val="20"/>
                        </w:rPr>
                        <w:t></w:t>
                      </w:r>
                      <w:r>
                        <w:rPr>
                          <w:sz w:val="20"/>
                          <w:szCs w:val="20"/>
                        </w:rPr>
                        <w:t>Abnormal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examinations:  Antihelminth drug receipt on……………………………………………………………….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Tetanus Toxoid 0.5 cc (m) on………………………………………………………….</w:t>
                      </w:r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402D8" w:rsidRPr="004863AE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Summary of Results of</w:t>
                      </w:r>
                      <w:r w:rsidRPr="004863AE">
                        <w:rPr>
                          <w:sz w:val="20"/>
                          <w:szCs w:val="20"/>
                        </w:rPr>
                        <w:t xml:space="preserve"> Electrocardiogram:</w:t>
                      </w:r>
                    </w:p>
                    <w:p w:rsidR="00C402D8" w:rsidRP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bookmarkEnd w:id="1"/>
                    </w:p>
                    <w:p w:rsidR="00C402D8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402D8" w:rsidRPr="008F3549" w:rsidRDefault="00C402D8" w:rsidP="00C402D8">
                      <w:pPr>
                        <w:bidi w:val="0"/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8F3549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559AD">
        <w:rPr>
          <w:b/>
          <w:bCs/>
          <w:sz w:val="20"/>
          <w:szCs w:val="20"/>
        </w:rPr>
        <w:t>LABORATORY EXAMINATIONS</w:t>
      </w:r>
    </w:p>
    <w:p w:rsidR="004C7E49" w:rsidRDefault="004C7E49"/>
    <w:sectPr w:rsidR="004C7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49"/>
    <w:rsid w:val="00366C49"/>
    <w:rsid w:val="004C7E49"/>
    <w:rsid w:val="00C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DBEA"/>
  <w15:chartTrackingRefBased/>
  <w15:docId w15:val="{A36B9EFD-FBE1-42C8-8AB9-37E8946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D8"/>
    <w:pPr>
      <w:bidi/>
      <w:spacing w:after="200" w:line="276" w:lineRule="auto"/>
    </w:pPr>
    <w:rPr>
      <w:rFonts w:ascii="Calibri" w:eastAsia="Calibri" w:hAnsi="Calibr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2</cp:revision>
  <dcterms:created xsi:type="dcterms:W3CDTF">2020-09-03T09:44:00Z</dcterms:created>
  <dcterms:modified xsi:type="dcterms:W3CDTF">2020-09-03T09:44:00Z</dcterms:modified>
</cp:coreProperties>
</file>